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cbnhflkownjb" w:id="0"/>
      <w:bookmarkEnd w:id="0"/>
      <w:r w:rsidDel="00000000" w:rsidR="00000000" w:rsidRPr="00000000">
        <w:rPr>
          <w:rtl w:val="0"/>
        </w:rPr>
        <w:t xml:space="preserve">MINI 5 door</w:t>
      </w:r>
    </w:p>
    <w:p w:rsidR="00000000" w:rsidDel="00000000" w:rsidP="00000000" w:rsidRDefault="00000000" w:rsidRPr="00000000" w14:paraId="00000002">
      <w:pPr>
        <w:pStyle w:val="Heading3"/>
        <w:jc w:val="center"/>
        <w:rPr/>
      </w:pPr>
      <w:bookmarkStart w:colFirst="0" w:colLast="0" w:name="_jeshw4sobq49" w:id="1"/>
      <w:bookmarkEnd w:id="1"/>
      <w:r w:rsidDel="00000000" w:rsidR="00000000" w:rsidRPr="00000000">
        <w:rPr>
          <w:rtl w:val="0"/>
        </w:rPr>
        <w:t xml:space="preserve">История появления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Новый пятидверный вариант хэтчбека в третьем поколении был представлен на автосалоне в Париже в 2014 году.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В таком кузове модель будет выпускаться впервые за 55 лет. </w:t>
      </w:r>
      <w:r w:rsidDel="00000000" w:rsidR="00000000" w:rsidRPr="00000000">
        <w:rPr>
          <w:sz w:val="24"/>
          <w:szCs w:val="24"/>
          <w:rtl w:val="0"/>
        </w:rPr>
        <w:t xml:space="preserve"> В 2018-ом машина пережила рестайлинг. Обновленную версию авто оставили в фирменном дизайне марки, главным образом изменив начинку. Передние фары сохранили прежнюю характерную форму, но получили обновленные линзы и матричные секции. Покупателям доступны две бензиновые комплектации авто. Базовая версия Cooper имеет двигатель объемом 1,5 литров, а более дорогую модификацию S укомплектовали 2-литровым мотором. Мощность агрегатов составляет 136 и 192 л. с. соответственно. Переднеприводная трансмиссия во всех комплектациях оснащена 6-ступенчатым автоматом.</w:t>
      </w:r>
    </w:p>
    <w:p w:rsidR="00000000" w:rsidDel="00000000" w:rsidP="00000000" w:rsidRDefault="00000000" w:rsidRPr="00000000" w14:paraId="00000004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Mini 5 door был представлен в четырёх версиях, отличающихся мощностью устанавливаемых двигателей — Mini Cooper 5-door, Mini Cooper S 5-door, Mini Cooper D 5-door и Mini Cooper DS 5-door.</w:t>
      </w:r>
    </w:p>
    <w:p w:rsidR="00000000" w:rsidDel="00000000" w:rsidP="00000000" w:rsidRDefault="00000000" w:rsidRPr="00000000" w14:paraId="0000000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</w:rPr>
        <w:drawing>
          <wp:inline distB="114300" distT="114300" distL="114300" distR="114300">
            <wp:extent cx="5731200" cy="3822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MINI 5 door Парижский автосалон</w:t>
      </w:r>
    </w:p>
    <w:p w:rsidR="00000000" w:rsidDel="00000000" w:rsidP="00000000" w:rsidRDefault="00000000" w:rsidRPr="00000000" w14:paraId="00000008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Автомобиль отличается высоким качеством сборки. Надежность обеспечивают комплект подушек безопасности и встроенные системы мониторинга движения. 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Внешние габаритные размеры кузова Mini Cooper 5-door с 3982 мм в длину, 1727 мм в ширину, 1425 мм в высоту, 2567 мм колесной базы, дорожный просвет 124 мм. Пятидверный Mini Cooper больше трехдверного варианта британского хэтчбека на 161 мм в длину, на 11 мм в высоту и с увеличенной на 72 мм колесной базой. Мощные версии Mini Cooper S 5-door и Mini Cooper DS 5-door за счет установки более мощных бамперов с улучшенными характеристиками воздухозаборников переросли в длину отметку 4 метра и остановились на значении в 4005 мм. 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Пятидверка Мини в зависимости от версии и пожеланий владельца комплектуется резиной 175/65 R15, 195/55 R16, 205/45 R17 и 215/35 R18 исключительно на легкосплавных дисках.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Интерьер хэтчбека Мини с пятью дверями в точности повторяет оформление внутреннего мира Mini 3-door с установленной на традиционном месте перед водителем приборной панелью, кнопками управления стеклоподъемниками на подлокотниках дверей, удобным и в целом эргономичным салоном, но только в передней части автомобиля.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jc w:val="center"/>
        <w:rPr/>
      </w:pPr>
      <w:bookmarkStart w:colFirst="0" w:colLast="0" w:name="_83es4lytxyd8" w:id="2"/>
      <w:bookmarkEnd w:id="2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предствалена 1 модель -  </w:t>
      </w:r>
      <w:r w:rsidDel="00000000" w:rsidR="00000000" w:rsidRPr="00000000">
        <w:rPr>
          <w:b w:val="1"/>
          <w:sz w:val="24"/>
          <w:szCs w:val="24"/>
          <w:rtl w:val="0"/>
        </w:rPr>
        <w:t xml:space="preserve">Mini Cooper 5 дверей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ini.ru/ru_RU/home.html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